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011" w:rsidRPr="00AA2011" w:rsidRDefault="00AA2011" w:rsidP="00AA2011">
      <w:pPr>
        <w:spacing w:after="200"/>
        <w:ind w:left="567" w:right="567"/>
        <w:jc w:val="center"/>
        <w:rPr>
          <w:rFonts w:ascii="Arial" w:hAnsi="Arial" w:cs="Arial"/>
          <w:b/>
          <w:sz w:val="32"/>
          <w:lang w:val="en-GB"/>
        </w:rPr>
      </w:pPr>
      <w:r w:rsidRPr="00AA2011">
        <w:rPr>
          <w:rFonts w:ascii="Arial" w:hAnsi="Arial" w:cs="Arial"/>
          <w:b/>
          <w:sz w:val="32"/>
          <w:lang w:val="en-GB"/>
        </w:rPr>
        <w:t>SATURDAY APRIL 23 – OCTAVE OF EASTER [C]</w:t>
      </w:r>
    </w:p>
    <w:p w:rsidR="00AA2011" w:rsidRDefault="00AA2011" w:rsidP="007A08E9">
      <w:pPr>
        <w:spacing w:after="200"/>
        <w:ind w:left="567" w:right="567"/>
        <w:jc w:val="both"/>
        <w:rPr>
          <w:rFonts w:ascii="Arial" w:hAnsi="Arial" w:cs="Arial"/>
          <w:b/>
          <w:sz w:val="24"/>
          <w:lang w:val="en-GB"/>
        </w:rPr>
      </w:pPr>
      <w:r w:rsidRPr="00AA2011">
        <w:rPr>
          <w:rFonts w:ascii="Arial" w:hAnsi="Arial" w:cs="Arial"/>
          <w:b/>
          <w:sz w:val="24"/>
          <w:lang w:val="en-GB"/>
        </w:rPr>
        <w:t>When they heard that he was alive and had been seen by her, they did not believe.</w:t>
      </w:r>
    </w:p>
    <w:p w:rsidR="0080295E" w:rsidRDefault="007A08E9" w:rsidP="007A08E9">
      <w:pPr>
        <w:spacing w:after="200"/>
        <w:ind w:left="567" w:right="567"/>
        <w:jc w:val="both"/>
        <w:rPr>
          <w:rFonts w:ascii="Arial" w:hAnsi="Arial" w:cs="Arial"/>
          <w:b/>
          <w:sz w:val="24"/>
          <w:lang w:val="en-GB"/>
        </w:rPr>
      </w:pPr>
      <w:r w:rsidRPr="007A08E9">
        <w:rPr>
          <w:rFonts w:ascii="Arial" w:hAnsi="Arial" w:cs="Arial"/>
          <w:b/>
          <w:sz w:val="24"/>
          <w:lang w:val="en-GB"/>
        </w:rPr>
        <w:t>True faith is founded on a historical, rather on the historical truth of the resurrection of Jesus the Lord. The historical truth is announced. Historical truth and word are one only thing. When one separates the faith either from the Word or from the historical truth, it is no longer faith. Here is then what every disciple of Jesus must have into heart: faith is not true faith when one separates from the Word. The Word is given by the canonical Scriptures. The truth of the canonical Scriptures is given by the Tradition and the Magisterium. Canonical Scriptures, Tradition and Magisterium exist in their perfect unity in the Church one, saint, Catholic, Apostolic. Faith is</w:t>
      </w:r>
      <w:r w:rsidR="00F15163">
        <w:rPr>
          <w:rFonts w:ascii="Arial" w:hAnsi="Arial" w:cs="Arial"/>
          <w:b/>
          <w:sz w:val="24"/>
          <w:lang w:val="en-GB"/>
        </w:rPr>
        <w:t xml:space="preserve"> not true when one does not create</w:t>
      </w:r>
      <w:r w:rsidRPr="007A08E9">
        <w:rPr>
          <w:rFonts w:ascii="Arial" w:hAnsi="Arial" w:cs="Arial"/>
          <w:b/>
          <w:sz w:val="24"/>
          <w:lang w:val="en-GB"/>
        </w:rPr>
        <w:t xml:space="preserve"> the body of Christ always adding new children to the Church one, saint, Catholic, Apostolic. Faith is true if it generates. A barren faith is a false faith. Today many live of barren and consequently false faith. New children are not born within the Church. Faith is not true when one does not conform himself to Christ. Christ Jesus is the obedient to the Father until the death of cross, in the total denial of himself and the total annihilation. A faith that is not obedience, annihilation and denial until the end, is not a true faith. It is false faith.</w:t>
      </w:r>
    </w:p>
    <w:p w:rsidR="00D14E50" w:rsidRPr="00D14E50" w:rsidRDefault="007A08E9" w:rsidP="00D14E50">
      <w:pPr>
        <w:spacing w:after="200"/>
        <w:ind w:left="567" w:right="567"/>
        <w:jc w:val="both"/>
        <w:rPr>
          <w:rFonts w:ascii="Arial" w:hAnsi="Arial" w:cs="Arial"/>
          <w:b/>
          <w:sz w:val="24"/>
          <w:lang w:val="en-GB"/>
        </w:rPr>
      </w:pPr>
      <w:r w:rsidRPr="007A08E9">
        <w:rPr>
          <w:rFonts w:ascii="Arial" w:hAnsi="Arial" w:cs="Arial"/>
          <w:b/>
          <w:sz w:val="24"/>
          <w:lang w:val="en-GB"/>
        </w:rPr>
        <w:t xml:space="preserve">Faith is true when one </w:t>
      </w:r>
      <w:r>
        <w:rPr>
          <w:rFonts w:ascii="Arial" w:hAnsi="Arial" w:cs="Arial"/>
          <w:b/>
          <w:sz w:val="24"/>
          <w:lang w:val="en-GB"/>
        </w:rPr>
        <w:t>live</w:t>
      </w:r>
      <w:r w:rsidRPr="007A08E9">
        <w:rPr>
          <w:rFonts w:ascii="Arial" w:hAnsi="Arial" w:cs="Arial"/>
          <w:b/>
          <w:sz w:val="24"/>
          <w:lang w:val="en-GB"/>
        </w:rPr>
        <w:t>s</w:t>
      </w:r>
      <w:r>
        <w:rPr>
          <w:rFonts w:ascii="Arial" w:hAnsi="Arial" w:cs="Arial"/>
          <w:b/>
          <w:sz w:val="24"/>
          <w:lang w:val="en-GB"/>
        </w:rPr>
        <w:t xml:space="preserve"> </w:t>
      </w:r>
      <w:r w:rsidRPr="007A08E9">
        <w:rPr>
          <w:rFonts w:ascii="Arial" w:hAnsi="Arial" w:cs="Arial"/>
          <w:b/>
          <w:sz w:val="24"/>
          <w:lang w:val="en-GB"/>
        </w:rPr>
        <w:t>as only body of Christ, in the receiving of the</w:t>
      </w:r>
      <w:r w:rsidR="00F15163">
        <w:rPr>
          <w:rFonts w:ascii="Arial" w:hAnsi="Arial" w:cs="Arial"/>
          <w:b/>
          <w:sz w:val="24"/>
          <w:lang w:val="en-GB"/>
        </w:rPr>
        <w:t xml:space="preserve"> gifts and of the charism</w:t>
      </w:r>
      <w:r w:rsidRPr="007A08E9">
        <w:rPr>
          <w:rFonts w:ascii="Arial" w:hAnsi="Arial" w:cs="Arial"/>
          <w:b/>
          <w:sz w:val="24"/>
          <w:lang w:val="en-GB"/>
        </w:rPr>
        <w:t>s of the others as a nourishment of ours and in the offer of ou</w:t>
      </w:r>
      <w:r w:rsidR="00F15163">
        <w:rPr>
          <w:rFonts w:ascii="Arial" w:hAnsi="Arial" w:cs="Arial"/>
          <w:b/>
          <w:sz w:val="24"/>
          <w:lang w:val="en-GB"/>
        </w:rPr>
        <w:t>r gift and of our charisms</w:t>
      </w:r>
      <w:r w:rsidRPr="007A08E9">
        <w:rPr>
          <w:rFonts w:ascii="Arial" w:hAnsi="Arial" w:cs="Arial"/>
          <w:b/>
          <w:sz w:val="24"/>
          <w:lang w:val="en-GB"/>
        </w:rPr>
        <w:t xml:space="preserve"> to all the othe</w:t>
      </w:r>
      <w:r w:rsidR="00F15163">
        <w:rPr>
          <w:rFonts w:ascii="Arial" w:hAnsi="Arial" w:cs="Arial"/>
          <w:b/>
          <w:sz w:val="24"/>
          <w:lang w:val="en-GB"/>
        </w:rPr>
        <w:t>rs, so that their charisms</w:t>
      </w:r>
      <w:r w:rsidRPr="007A08E9">
        <w:rPr>
          <w:rFonts w:ascii="Arial" w:hAnsi="Arial" w:cs="Arial"/>
          <w:b/>
          <w:sz w:val="24"/>
          <w:lang w:val="en-GB"/>
        </w:rPr>
        <w:t xml:space="preserve"> and gift may grow, develop, bear much fruit. Faith is not true when it is not embodied in the Law of Charity:</w:t>
      </w:r>
      <w:r w:rsidRPr="007A08E9">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7A08E9">
        <w:rPr>
          <w:rFonts w:ascii="Arial" w:hAnsi="Arial" w:cs="Arial"/>
          <w:b/>
          <w:sz w:val="24"/>
          <w:lang w:val="en-GB"/>
        </w:rPr>
        <w:t>Love is patient, love is kind. It is not jealous, (love) is not pompous, it is not inflated,</w:t>
      </w:r>
      <w:r>
        <w:rPr>
          <w:rFonts w:ascii="Arial" w:hAnsi="Arial" w:cs="Arial"/>
          <w:b/>
          <w:sz w:val="24"/>
          <w:lang w:val="en-GB"/>
        </w:rPr>
        <w:t xml:space="preserve"> </w:t>
      </w:r>
      <w:r w:rsidRPr="007A08E9">
        <w:rPr>
          <w:rFonts w:ascii="Arial" w:hAnsi="Arial" w:cs="Arial"/>
          <w:b/>
          <w:sz w:val="24"/>
          <w:lang w:val="en-GB"/>
        </w:rPr>
        <w:t>it is not rude, it does not seek its own interests, it is not quick-tempered, it does not brood over injury,</w:t>
      </w:r>
      <w:r>
        <w:rPr>
          <w:rFonts w:ascii="Arial" w:hAnsi="Arial" w:cs="Arial"/>
          <w:b/>
          <w:sz w:val="24"/>
          <w:lang w:val="en-GB"/>
        </w:rPr>
        <w:t xml:space="preserve"> </w:t>
      </w:r>
      <w:r w:rsidRPr="007A08E9">
        <w:rPr>
          <w:rFonts w:ascii="Arial" w:hAnsi="Arial" w:cs="Arial"/>
          <w:b/>
          <w:sz w:val="24"/>
          <w:lang w:val="en-GB"/>
        </w:rPr>
        <w:t>it does not rejoice over wrongdoing but rejoices with the truth.</w:t>
      </w:r>
      <w:r>
        <w:rPr>
          <w:rFonts w:ascii="Arial" w:hAnsi="Arial" w:cs="Arial"/>
          <w:b/>
          <w:sz w:val="24"/>
          <w:lang w:val="en-GB"/>
        </w:rPr>
        <w:t xml:space="preserve"> </w:t>
      </w:r>
      <w:r w:rsidRPr="007A08E9">
        <w:rPr>
          <w:rFonts w:ascii="Arial" w:hAnsi="Arial" w:cs="Arial"/>
          <w:b/>
          <w:sz w:val="24"/>
          <w:lang w:val="en-GB"/>
        </w:rPr>
        <w:t>It bears all things, believes all things, hopes all things, endures all things.</w:t>
      </w:r>
      <w:r>
        <w:rPr>
          <w:rFonts w:ascii="Arial" w:hAnsi="Arial" w:cs="Arial"/>
          <w:b/>
          <w:sz w:val="24"/>
          <w:lang w:val="en-GB"/>
        </w:rPr>
        <w:t>” (1Cor 13, 4-7)</w:t>
      </w:r>
      <w:r w:rsidR="00D14E50" w:rsidRPr="00D14E50">
        <w:rPr>
          <w:rFonts w:ascii="Arial" w:eastAsia="Calibri" w:hAnsi="Arial" w:cs="Arial"/>
          <w:b/>
          <w:sz w:val="20"/>
          <w:szCs w:val="28"/>
          <w:lang w:val="en-GB"/>
        </w:rPr>
        <w:t xml:space="preserve"> </w:t>
      </w:r>
      <w:r w:rsidR="00D14E50" w:rsidRPr="00D14E50">
        <w:rPr>
          <w:rFonts w:ascii="Arial" w:hAnsi="Arial" w:cs="Arial"/>
          <w:b/>
          <w:sz w:val="24"/>
          <w:lang w:val="en-GB"/>
        </w:rPr>
        <w:t xml:space="preserve">Charity is universal Law. Faith is not true when it is separated by the grace one receives in the Sacraments of the Church. Faith is by nature sacramental, if it is not sacramental is not true faith. A faith one lives without baptism and without the other sacraments is not true faith. It might never said to be true faith. Faith is not true when it does not receive the Word of the Shepherds of the Church. The Word of the Father is Word of Christ Jesus. The Word of Christ Jesus is Word of the Apostles. The Word of the Apostles is of the Presbyters. The Word of the Presbyters must be Word of every person that is body of Christ. Faith is not true faith when one lives an evangelizing mission dwelling in sin, in vice, in the transgression of the Commandments, when lies, falsities, calumnies and things like that come out of the mouth. True faith is a serious journey of obedience to the Law of Christ. If one announces that Christ is risen and one does not believe in this truth, there is no faith, for true faith has the entire mystery of Jesus </w:t>
      </w:r>
      <w:r w:rsidR="00D14E50" w:rsidRPr="00D14E50">
        <w:rPr>
          <w:rFonts w:ascii="Arial" w:hAnsi="Arial" w:cs="Arial"/>
          <w:b/>
          <w:sz w:val="24"/>
          <w:lang w:val="en-GB"/>
        </w:rPr>
        <w:lastRenderedPageBreak/>
        <w:t>the Lord as his unique and only foundation. The Only Begotten Son was made flesh. For us He died and for us He is risen. For us He ascended to heaven and is seated at the right hand of the Father, made Lord of the universe and judge of the living and of the dead. If one only truth of the mystery of Christ Jesus is not believed, our faith might never be true. It is either erroneous or false or heretical or schismatic. We are saved by true faith. Untrue faith does not save.</w:t>
      </w:r>
    </w:p>
    <w:p w:rsidR="007A08E9" w:rsidRPr="007A08E9" w:rsidRDefault="00D14E50" w:rsidP="007A08E9">
      <w:pPr>
        <w:spacing w:after="200"/>
        <w:ind w:left="567" w:right="567"/>
        <w:jc w:val="both"/>
        <w:rPr>
          <w:rFonts w:ascii="Arial" w:hAnsi="Arial" w:cs="Arial"/>
          <w:b/>
          <w:sz w:val="24"/>
          <w:lang w:val="en-GB"/>
        </w:rPr>
      </w:pPr>
      <w:r w:rsidRPr="00D14E50">
        <w:rPr>
          <w:rFonts w:ascii="Arial" w:eastAsia="Calibri" w:hAnsi="Arial" w:cs="Arial"/>
          <w:b/>
          <w:sz w:val="28"/>
          <w:szCs w:val="28"/>
          <w:lang w:val="en-GB"/>
        </w:rPr>
        <w:t>Let us read the text of Mk 16,9-15</w:t>
      </w:r>
    </w:p>
    <w:p w:rsidR="00D14E50" w:rsidRDefault="00D14E50" w:rsidP="00D14E50">
      <w:pPr>
        <w:spacing w:after="200"/>
        <w:ind w:left="567" w:right="567"/>
        <w:jc w:val="both"/>
        <w:rPr>
          <w:rFonts w:ascii="Arial" w:hAnsi="Arial" w:cs="Arial"/>
          <w:b/>
          <w:sz w:val="24"/>
          <w:lang w:val="en-GB"/>
        </w:rPr>
      </w:pPr>
      <w:r w:rsidRPr="00D14E50">
        <w:rPr>
          <w:rFonts w:ascii="Arial" w:hAnsi="Arial" w:cs="Arial"/>
          <w:b/>
          <w:sz w:val="24"/>
          <w:lang w:val="en-GB"/>
        </w:rPr>
        <w:t>When he had risen, early on the first day of the week, he appeared first to Mary Magdalene, out of whom he had driven seven demons.</w:t>
      </w:r>
      <w:r>
        <w:rPr>
          <w:rFonts w:ascii="Arial" w:hAnsi="Arial" w:cs="Arial"/>
          <w:b/>
          <w:sz w:val="24"/>
          <w:lang w:val="en-GB"/>
        </w:rPr>
        <w:t xml:space="preserve"> </w:t>
      </w:r>
      <w:r w:rsidRPr="00D14E50">
        <w:rPr>
          <w:rFonts w:ascii="Arial" w:hAnsi="Arial" w:cs="Arial"/>
          <w:b/>
          <w:sz w:val="24"/>
          <w:lang w:val="en-GB"/>
        </w:rPr>
        <w:t>She went and told his companions who were mourning and weeping.</w:t>
      </w:r>
      <w:r>
        <w:rPr>
          <w:rFonts w:ascii="Arial" w:hAnsi="Arial" w:cs="Arial"/>
          <w:b/>
          <w:sz w:val="24"/>
          <w:lang w:val="en-GB"/>
        </w:rPr>
        <w:t xml:space="preserve"> </w:t>
      </w:r>
      <w:r w:rsidRPr="00D14E50">
        <w:rPr>
          <w:rFonts w:ascii="Arial" w:hAnsi="Arial" w:cs="Arial"/>
          <w:b/>
          <w:sz w:val="24"/>
          <w:lang w:val="en-GB"/>
        </w:rPr>
        <w:t>When they heard that he was alive and had been seen by her, they did not believe.</w:t>
      </w:r>
      <w:r>
        <w:rPr>
          <w:rFonts w:ascii="Arial" w:hAnsi="Arial" w:cs="Arial"/>
          <w:b/>
          <w:sz w:val="24"/>
          <w:lang w:val="en-GB"/>
        </w:rPr>
        <w:t xml:space="preserve"> </w:t>
      </w:r>
      <w:r w:rsidRPr="00D14E50">
        <w:rPr>
          <w:rFonts w:ascii="Arial" w:hAnsi="Arial" w:cs="Arial"/>
          <w:b/>
          <w:sz w:val="24"/>
          <w:lang w:val="en-GB"/>
        </w:rPr>
        <w:t>After this he appeared in another form to two of them walking along on their way to the country.</w:t>
      </w:r>
      <w:r>
        <w:rPr>
          <w:rFonts w:ascii="Arial" w:hAnsi="Arial" w:cs="Arial"/>
          <w:b/>
          <w:sz w:val="24"/>
          <w:lang w:val="en-GB"/>
        </w:rPr>
        <w:t xml:space="preserve"> </w:t>
      </w:r>
      <w:r w:rsidRPr="00D14E50">
        <w:rPr>
          <w:rFonts w:ascii="Arial" w:hAnsi="Arial" w:cs="Arial"/>
          <w:b/>
          <w:sz w:val="24"/>
          <w:lang w:val="en-GB"/>
        </w:rPr>
        <w:t>They returned and told the others; but they did not believe them either.</w:t>
      </w:r>
    </w:p>
    <w:p w:rsidR="007A08E9" w:rsidRPr="007A08E9" w:rsidRDefault="00D14E50" w:rsidP="00F200DD">
      <w:pPr>
        <w:spacing w:after="200"/>
        <w:ind w:left="567" w:right="567"/>
        <w:jc w:val="both"/>
        <w:rPr>
          <w:rFonts w:ascii="Arial" w:hAnsi="Arial" w:cs="Arial"/>
          <w:b/>
          <w:sz w:val="24"/>
          <w:lang w:val="en-GB"/>
        </w:rPr>
      </w:pPr>
      <w:r w:rsidRPr="00D14E50">
        <w:rPr>
          <w:rFonts w:ascii="Arial" w:hAnsi="Arial" w:cs="Arial"/>
          <w:b/>
          <w:sz w:val="24"/>
          <w:lang w:val="en-GB"/>
        </w:rPr>
        <w:t xml:space="preserve">One receives the true faith when one lets himself be made new nature becoming body of Christ and conforming himself more to Him every day. True faith must then be turned into true love. To love according to faith, the Christian must grow from grace to grace, from wisdom to wisdom, from justice to justice. If this journey is interrupted, one does not love by faith. The Christian danger is precisely that: thinking of being able to love without faith, from our heart, according to tastes and feelings one’s own heart suggests. Without obedience there is no true love, for the Christian love is obedience to the Word taught by the Holy Spirit today. The other great danger is that of believing to live of faith, but without love. Faith and love must be one only thing. As true love does not exist without true faith, so there might never be true faith without true love. Today the evils of Christianity consist of this separation of faith from love and of love from faith. In this separation many Christians consume their life. The Apostles and the other disciples of Jesus receive the announcement that Jesus is risen, and they refuse to believe. Is there a reason for which faith is to be denied to those who announce that Christ is risen? If it were one only person, one could even have doubt. The people who refer the same truth are many and all concord. Faith would be well founded. However, in the plan of the </w:t>
      </w:r>
      <w:r w:rsidR="00F15163">
        <w:rPr>
          <w:rFonts w:ascii="Arial" w:hAnsi="Arial" w:cs="Arial"/>
          <w:b/>
          <w:sz w:val="24"/>
          <w:lang w:val="en-GB"/>
        </w:rPr>
        <w:t>divine providence it is set</w:t>
      </w:r>
      <w:r w:rsidRPr="00D14E50">
        <w:rPr>
          <w:rFonts w:ascii="Arial" w:hAnsi="Arial" w:cs="Arial"/>
          <w:b/>
          <w:sz w:val="24"/>
          <w:lang w:val="en-GB"/>
        </w:rPr>
        <w:t xml:space="preserve"> the faith of the Apostles not to be of derived origin, but to be fruit of a personal meeting with Christ Risen. Neither the faith of Thomas and neither the faith of Saul of Tarsus was of derived origin. It arises from the direct meeting with Jesus Risen. Now, the Apostles can go through the world to announce the mystery of Jesus in the fullness of its truth. Their faith is well founded.</w:t>
      </w:r>
      <w:bookmarkStart w:id="0" w:name="_GoBack"/>
      <w:bookmarkEnd w:id="0"/>
    </w:p>
    <w:sectPr w:rsidR="007A08E9" w:rsidRPr="007A08E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24" w:rsidRDefault="00B20024" w:rsidP="007A08E9">
      <w:pPr>
        <w:spacing w:after="0" w:line="240" w:lineRule="auto"/>
      </w:pPr>
      <w:r>
        <w:separator/>
      </w:r>
    </w:p>
  </w:endnote>
  <w:endnote w:type="continuationSeparator" w:id="0">
    <w:p w:rsidR="00B20024" w:rsidRDefault="00B20024" w:rsidP="007A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411708"/>
      <w:docPartObj>
        <w:docPartGallery w:val="Page Numbers (Bottom of Page)"/>
        <w:docPartUnique/>
      </w:docPartObj>
    </w:sdtPr>
    <w:sdtEndPr/>
    <w:sdtContent>
      <w:p w:rsidR="00AA2011" w:rsidRDefault="00AA2011">
        <w:pPr>
          <w:pStyle w:val="Pidipagina"/>
          <w:jc w:val="right"/>
        </w:pPr>
        <w:r>
          <w:fldChar w:fldCharType="begin"/>
        </w:r>
        <w:r>
          <w:instrText>PAGE   \* MERGEFORMAT</w:instrText>
        </w:r>
        <w:r>
          <w:fldChar w:fldCharType="separate"/>
        </w:r>
        <w:r w:rsidR="00F200DD">
          <w:rPr>
            <w:noProof/>
          </w:rPr>
          <w:t>2</w:t>
        </w:r>
        <w:r>
          <w:fldChar w:fldCharType="end"/>
        </w:r>
      </w:p>
    </w:sdtContent>
  </w:sdt>
  <w:p w:rsidR="007A08E9" w:rsidRDefault="007A08E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24" w:rsidRDefault="00B20024" w:rsidP="007A08E9">
      <w:pPr>
        <w:spacing w:after="0" w:line="240" w:lineRule="auto"/>
      </w:pPr>
      <w:r>
        <w:separator/>
      </w:r>
    </w:p>
  </w:footnote>
  <w:footnote w:type="continuationSeparator" w:id="0">
    <w:p w:rsidR="00B20024" w:rsidRDefault="00B20024" w:rsidP="007A08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E9"/>
    <w:rsid w:val="00387CEB"/>
    <w:rsid w:val="007A08E9"/>
    <w:rsid w:val="0080295E"/>
    <w:rsid w:val="00A744E2"/>
    <w:rsid w:val="00AA2011"/>
    <w:rsid w:val="00B20024"/>
    <w:rsid w:val="00D14E50"/>
    <w:rsid w:val="00E11DAC"/>
    <w:rsid w:val="00F15163"/>
    <w:rsid w:val="00F20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A08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08E9"/>
  </w:style>
  <w:style w:type="paragraph" w:styleId="Pidipagina">
    <w:name w:val="footer"/>
    <w:basedOn w:val="Normale"/>
    <w:link w:val="PidipaginaCarattere"/>
    <w:uiPriority w:val="99"/>
    <w:unhideWhenUsed/>
    <w:rsid w:val="007A08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0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A08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08E9"/>
  </w:style>
  <w:style w:type="paragraph" w:styleId="Pidipagina">
    <w:name w:val="footer"/>
    <w:basedOn w:val="Normale"/>
    <w:link w:val="PidipaginaCarattere"/>
    <w:uiPriority w:val="99"/>
    <w:unhideWhenUsed/>
    <w:rsid w:val="007A08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0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16151">
      <w:bodyDiv w:val="1"/>
      <w:marLeft w:val="0"/>
      <w:marRight w:val="0"/>
      <w:marTop w:val="0"/>
      <w:marBottom w:val="0"/>
      <w:divBdr>
        <w:top w:val="none" w:sz="0" w:space="0" w:color="auto"/>
        <w:left w:val="none" w:sz="0" w:space="0" w:color="auto"/>
        <w:bottom w:val="none" w:sz="0" w:space="0" w:color="auto"/>
        <w:right w:val="none" w:sz="0" w:space="0" w:color="auto"/>
      </w:divBdr>
    </w:div>
    <w:div w:id="100423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887</Words>
  <Characters>5061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2022-04-15T14:42:00Z</dcterms:created>
  <dcterms:modified xsi:type="dcterms:W3CDTF">2022-04-16T06:46:00Z</dcterms:modified>
</cp:coreProperties>
</file>